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BE" w:rsidRDefault="00A47D5A" w:rsidP="005061BE">
      <w:pPr>
        <w:rPr>
          <w:rFonts w:ascii="Verdana" w:hAnsi="Verdana"/>
        </w:rPr>
      </w:pPr>
      <w:r>
        <w:rPr>
          <w:rFonts w:ascii="Verdana" w:hAnsi="Verdana"/>
        </w:rPr>
        <w:t>2019 Conference</w:t>
      </w:r>
    </w:p>
    <w:p w:rsidR="00A47D5A" w:rsidRDefault="00A47D5A" w:rsidP="005061BE">
      <w:pPr>
        <w:rPr>
          <w:rFonts w:ascii="Verdana" w:hAnsi="Verdana"/>
        </w:rPr>
      </w:pPr>
      <w:r>
        <w:rPr>
          <w:rFonts w:ascii="Verdana" w:hAnsi="Verdana"/>
        </w:rPr>
        <w:t>November 20 &amp; 21, 2019</w:t>
      </w:r>
    </w:p>
    <w:p w:rsidR="00CF1C3D" w:rsidRDefault="00BE4C2E" w:rsidP="009374DD">
      <w:pPr>
        <w:rPr>
          <w:rFonts w:ascii="Verdana" w:hAnsi="Verdana"/>
          <w:b/>
        </w:rPr>
      </w:pPr>
      <w:r>
        <w:rPr>
          <w:rFonts w:ascii="Verdana" w:hAnsi="Verdana"/>
        </w:rPr>
        <w:t>Martinsville</w:t>
      </w:r>
      <w:r w:rsidR="00A47D5A">
        <w:rPr>
          <w:rFonts w:ascii="Verdana" w:hAnsi="Verdana"/>
        </w:rPr>
        <w:t>, VA</w:t>
      </w:r>
    </w:p>
    <w:p w:rsidR="009374DD" w:rsidRDefault="009374DD" w:rsidP="005469C3">
      <w:pPr>
        <w:jc w:val="center"/>
        <w:rPr>
          <w:rFonts w:ascii="Verdana" w:hAnsi="Verdana"/>
          <w:b/>
        </w:rPr>
      </w:pPr>
    </w:p>
    <w:p w:rsidR="009374DD" w:rsidRDefault="009374DD" w:rsidP="005469C3">
      <w:pPr>
        <w:jc w:val="center"/>
        <w:rPr>
          <w:rFonts w:ascii="Verdana" w:hAnsi="Verdana"/>
          <w:b/>
        </w:rPr>
      </w:pPr>
    </w:p>
    <w:p w:rsidR="009D3901" w:rsidRDefault="00FA2739" w:rsidP="00FA2739">
      <w:pPr>
        <w:rPr>
          <w:rFonts w:ascii="Gill Sans MT" w:hAnsi="Gill Sans MT"/>
        </w:rPr>
      </w:pPr>
      <w:r w:rsidRPr="005469C3">
        <w:rPr>
          <w:rFonts w:ascii="Gill Sans MT" w:hAnsi="Gill Sans MT"/>
        </w:rPr>
        <w:t xml:space="preserve">VRHA </w:t>
      </w:r>
      <w:r w:rsidR="009D3901">
        <w:rPr>
          <w:rFonts w:ascii="Gill Sans MT" w:hAnsi="Gill Sans MT"/>
        </w:rPr>
        <w:t>is inviting students who are in any health or public policy program to submit essays on why they want to serve rural communities.  Five essays will be selected and the authors will receive free conference registration.</w:t>
      </w:r>
    </w:p>
    <w:p w:rsidR="009D3901" w:rsidRDefault="009D3901" w:rsidP="00FA2739">
      <w:pPr>
        <w:rPr>
          <w:rFonts w:ascii="Gill Sans MT" w:hAnsi="Gill Sans MT"/>
        </w:rPr>
      </w:pPr>
    </w:p>
    <w:p w:rsidR="009D3901" w:rsidRDefault="009D3901" w:rsidP="00FA2739">
      <w:pPr>
        <w:rPr>
          <w:rFonts w:ascii="Gill Sans MT" w:hAnsi="Gill Sans MT"/>
        </w:rPr>
      </w:pPr>
      <w:r>
        <w:rPr>
          <w:rFonts w:ascii="Gill Sans MT" w:hAnsi="Gill Sans MT"/>
        </w:rPr>
        <w:t xml:space="preserve">The author of the winning essay will have the honor of reading the essay during the Rural Health </w:t>
      </w:r>
      <w:r w:rsidR="000A2004">
        <w:rPr>
          <w:rFonts w:ascii="Gill Sans MT" w:hAnsi="Gill Sans MT"/>
        </w:rPr>
        <w:t>Collaborators</w:t>
      </w:r>
      <w:r>
        <w:rPr>
          <w:rFonts w:ascii="Gill Sans MT" w:hAnsi="Gill Sans MT"/>
        </w:rPr>
        <w:t xml:space="preserve"> Conference and will receive </w:t>
      </w:r>
      <w:proofErr w:type="gramStart"/>
      <w:r>
        <w:rPr>
          <w:rFonts w:ascii="Gill Sans MT" w:hAnsi="Gill Sans MT"/>
        </w:rPr>
        <w:t>2</w:t>
      </w:r>
      <w:proofErr w:type="gramEnd"/>
      <w:r>
        <w:rPr>
          <w:rFonts w:ascii="Gill Sans MT" w:hAnsi="Gill Sans MT"/>
        </w:rPr>
        <w:t xml:space="preserve"> complimentary nights at </w:t>
      </w:r>
      <w:r w:rsidR="000A2004">
        <w:rPr>
          <w:rFonts w:ascii="Gill Sans MT" w:hAnsi="Gill Sans MT"/>
        </w:rPr>
        <w:t>the event hotel</w:t>
      </w:r>
      <w:r>
        <w:rPr>
          <w:rFonts w:ascii="Gill Sans MT" w:hAnsi="Gill Sans MT"/>
        </w:rPr>
        <w:t xml:space="preserve"> and free conference registration.</w:t>
      </w:r>
    </w:p>
    <w:p w:rsidR="00001AC9" w:rsidRPr="005469C3" w:rsidRDefault="00C437DB" w:rsidP="00FA2739">
      <w:pPr>
        <w:rPr>
          <w:rFonts w:ascii="Gill Sans MT" w:hAnsi="Gill Sans MT"/>
        </w:rPr>
      </w:pPr>
      <w:r>
        <w:rPr>
          <w:rFonts w:ascii="Gill Sans MT" w:hAnsi="Gill Sans MT"/>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377"/>
      </w:tblGrid>
      <w:tr w:rsidR="00C437DB" w:rsidTr="00F04F08">
        <w:trPr>
          <w:trHeight w:val="432"/>
        </w:trPr>
        <w:tc>
          <w:tcPr>
            <w:tcW w:w="2268" w:type="dxa"/>
            <w:vAlign w:val="center"/>
          </w:tcPr>
          <w:p w:rsidR="00C437DB" w:rsidRPr="00F04F08" w:rsidRDefault="00C437DB" w:rsidP="009F0FC1">
            <w:pPr>
              <w:rPr>
                <w:rFonts w:ascii="Gill Sans MT" w:hAnsi="Gill Sans MT"/>
                <w:sz w:val="28"/>
                <w:szCs w:val="28"/>
              </w:rPr>
            </w:pPr>
            <w:r w:rsidRPr="00F04F08">
              <w:rPr>
                <w:rFonts w:ascii="Gill Sans MT" w:hAnsi="Gill Sans MT"/>
                <w:sz w:val="28"/>
                <w:szCs w:val="28"/>
              </w:rPr>
              <w:t xml:space="preserve">Student Name  </w:t>
            </w:r>
          </w:p>
        </w:tc>
        <w:tc>
          <w:tcPr>
            <w:tcW w:w="6588" w:type="dxa"/>
            <w:vAlign w:val="center"/>
          </w:tcPr>
          <w:p w:rsidR="00C437DB" w:rsidRPr="00F04F08" w:rsidRDefault="00C437DB" w:rsidP="009F0FC1">
            <w:pPr>
              <w:rPr>
                <w:rFonts w:ascii="Gill Sans MT" w:hAnsi="Gill Sans MT"/>
              </w:rPr>
            </w:pPr>
          </w:p>
        </w:tc>
      </w:tr>
      <w:tr w:rsidR="00395C77" w:rsidTr="00F04F08">
        <w:trPr>
          <w:trHeight w:val="432"/>
        </w:trPr>
        <w:tc>
          <w:tcPr>
            <w:tcW w:w="2268" w:type="dxa"/>
            <w:vAlign w:val="center"/>
          </w:tcPr>
          <w:p w:rsidR="00395C77" w:rsidRPr="00F04F08" w:rsidRDefault="00395C77" w:rsidP="009F0FC1">
            <w:pPr>
              <w:rPr>
                <w:rFonts w:ascii="Gill Sans MT" w:hAnsi="Gill Sans MT"/>
                <w:sz w:val="28"/>
                <w:szCs w:val="28"/>
              </w:rPr>
            </w:pPr>
            <w:r w:rsidRPr="00F04F08">
              <w:rPr>
                <w:rFonts w:ascii="Gill Sans MT" w:hAnsi="Gill Sans MT"/>
                <w:sz w:val="28"/>
                <w:szCs w:val="28"/>
              </w:rPr>
              <w:t>Mailing Address</w:t>
            </w:r>
          </w:p>
        </w:tc>
        <w:tc>
          <w:tcPr>
            <w:tcW w:w="6588" w:type="dxa"/>
            <w:vAlign w:val="center"/>
          </w:tcPr>
          <w:p w:rsidR="00395C77" w:rsidRPr="00F04F08" w:rsidRDefault="00395C77" w:rsidP="009F0FC1">
            <w:pPr>
              <w:rPr>
                <w:rFonts w:ascii="Gill Sans MT" w:hAnsi="Gill Sans MT"/>
              </w:rPr>
            </w:pPr>
          </w:p>
        </w:tc>
      </w:tr>
      <w:tr w:rsidR="00395C77" w:rsidTr="00F04F08">
        <w:trPr>
          <w:trHeight w:val="432"/>
        </w:trPr>
        <w:tc>
          <w:tcPr>
            <w:tcW w:w="2268" w:type="dxa"/>
            <w:vAlign w:val="center"/>
          </w:tcPr>
          <w:p w:rsidR="00395C77" w:rsidRPr="00F04F08" w:rsidRDefault="00395C77" w:rsidP="009F0FC1">
            <w:pPr>
              <w:rPr>
                <w:rFonts w:ascii="Gill Sans MT" w:hAnsi="Gill Sans MT"/>
                <w:sz w:val="28"/>
                <w:szCs w:val="28"/>
              </w:rPr>
            </w:pPr>
            <w:r w:rsidRPr="00F04F08">
              <w:rPr>
                <w:rFonts w:ascii="Gill Sans MT" w:hAnsi="Gill Sans MT"/>
                <w:sz w:val="28"/>
                <w:szCs w:val="28"/>
              </w:rPr>
              <w:t>City/State/Zip</w:t>
            </w:r>
          </w:p>
        </w:tc>
        <w:tc>
          <w:tcPr>
            <w:tcW w:w="6588" w:type="dxa"/>
            <w:vAlign w:val="center"/>
          </w:tcPr>
          <w:p w:rsidR="00395C77" w:rsidRPr="00F04F08" w:rsidRDefault="00395C77" w:rsidP="009F0FC1">
            <w:pPr>
              <w:rPr>
                <w:rFonts w:ascii="Gill Sans MT" w:hAnsi="Gill Sans MT"/>
              </w:rPr>
            </w:pPr>
          </w:p>
        </w:tc>
      </w:tr>
      <w:tr w:rsidR="00395C77" w:rsidTr="00F04F08">
        <w:trPr>
          <w:trHeight w:val="432"/>
        </w:trPr>
        <w:tc>
          <w:tcPr>
            <w:tcW w:w="2268" w:type="dxa"/>
            <w:vAlign w:val="center"/>
          </w:tcPr>
          <w:p w:rsidR="00395C77" w:rsidRPr="00F04F08" w:rsidRDefault="00395C77" w:rsidP="009F0FC1">
            <w:pPr>
              <w:rPr>
                <w:rFonts w:ascii="Gill Sans MT" w:hAnsi="Gill Sans MT"/>
                <w:sz w:val="28"/>
                <w:szCs w:val="28"/>
              </w:rPr>
            </w:pPr>
            <w:r w:rsidRPr="00F04F08">
              <w:rPr>
                <w:rFonts w:ascii="Gill Sans MT" w:hAnsi="Gill Sans MT"/>
                <w:sz w:val="28"/>
                <w:szCs w:val="28"/>
              </w:rPr>
              <w:t>Phone</w:t>
            </w:r>
          </w:p>
        </w:tc>
        <w:tc>
          <w:tcPr>
            <w:tcW w:w="6588" w:type="dxa"/>
            <w:vAlign w:val="center"/>
          </w:tcPr>
          <w:p w:rsidR="00395C77" w:rsidRPr="00F04F08" w:rsidRDefault="00395C77" w:rsidP="009F0FC1">
            <w:pPr>
              <w:rPr>
                <w:rFonts w:ascii="Gill Sans MT" w:hAnsi="Gill Sans MT"/>
              </w:rPr>
            </w:pPr>
          </w:p>
        </w:tc>
      </w:tr>
      <w:tr w:rsidR="00395C77" w:rsidTr="00F04F08">
        <w:trPr>
          <w:trHeight w:val="432"/>
        </w:trPr>
        <w:tc>
          <w:tcPr>
            <w:tcW w:w="2268" w:type="dxa"/>
            <w:vAlign w:val="center"/>
          </w:tcPr>
          <w:p w:rsidR="00395C77" w:rsidRPr="00F04F08" w:rsidRDefault="00395C77" w:rsidP="009F0FC1">
            <w:pPr>
              <w:rPr>
                <w:rFonts w:ascii="Gill Sans MT" w:hAnsi="Gill Sans MT"/>
                <w:sz w:val="28"/>
                <w:szCs w:val="28"/>
              </w:rPr>
            </w:pPr>
            <w:r w:rsidRPr="00F04F08">
              <w:rPr>
                <w:rFonts w:ascii="Gill Sans MT" w:hAnsi="Gill Sans MT"/>
                <w:sz w:val="28"/>
                <w:szCs w:val="28"/>
              </w:rPr>
              <w:t>E-mail</w:t>
            </w:r>
          </w:p>
        </w:tc>
        <w:tc>
          <w:tcPr>
            <w:tcW w:w="6588" w:type="dxa"/>
            <w:vAlign w:val="center"/>
          </w:tcPr>
          <w:p w:rsidR="00395C77" w:rsidRPr="00F04F08" w:rsidRDefault="00395C77" w:rsidP="009F0FC1">
            <w:pPr>
              <w:rPr>
                <w:rFonts w:ascii="Gill Sans MT" w:hAnsi="Gill Sans MT"/>
              </w:rPr>
            </w:pPr>
          </w:p>
        </w:tc>
      </w:tr>
      <w:tr w:rsidR="00395C77" w:rsidTr="00F04F08">
        <w:trPr>
          <w:trHeight w:val="432"/>
        </w:trPr>
        <w:tc>
          <w:tcPr>
            <w:tcW w:w="2268" w:type="dxa"/>
            <w:vAlign w:val="center"/>
          </w:tcPr>
          <w:p w:rsidR="00395C77" w:rsidRPr="00F04F08" w:rsidRDefault="00395C77" w:rsidP="009F0FC1">
            <w:pPr>
              <w:rPr>
                <w:rFonts w:ascii="Gill Sans MT" w:hAnsi="Gill Sans MT"/>
                <w:sz w:val="28"/>
                <w:szCs w:val="28"/>
              </w:rPr>
            </w:pPr>
            <w:r w:rsidRPr="00F04F08">
              <w:rPr>
                <w:rFonts w:ascii="Gill Sans MT" w:hAnsi="Gill Sans MT"/>
                <w:sz w:val="28"/>
                <w:szCs w:val="28"/>
              </w:rPr>
              <w:t>School Attending</w:t>
            </w:r>
          </w:p>
        </w:tc>
        <w:tc>
          <w:tcPr>
            <w:tcW w:w="6588" w:type="dxa"/>
            <w:vAlign w:val="center"/>
          </w:tcPr>
          <w:p w:rsidR="00395C77" w:rsidRPr="00F04F08" w:rsidRDefault="00395C77" w:rsidP="009F0FC1">
            <w:pPr>
              <w:rPr>
                <w:rFonts w:ascii="Gill Sans MT" w:hAnsi="Gill Sans MT"/>
              </w:rPr>
            </w:pPr>
          </w:p>
        </w:tc>
      </w:tr>
      <w:tr w:rsidR="00395C77" w:rsidTr="00F04F08">
        <w:trPr>
          <w:trHeight w:val="432"/>
        </w:trPr>
        <w:tc>
          <w:tcPr>
            <w:tcW w:w="2268" w:type="dxa"/>
            <w:vAlign w:val="center"/>
          </w:tcPr>
          <w:p w:rsidR="00395C77" w:rsidRPr="00F04F08" w:rsidRDefault="00395C77" w:rsidP="009F0FC1">
            <w:pPr>
              <w:rPr>
                <w:rFonts w:ascii="Gill Sans MT" w:hAnsi="Gill Sans MT"/>
                <w:sz w:val="28"/>
                <w:szCs w:val="28"/>
              </w:rPr>
            </w:pPr>
            <w:r w:rsidRPr="00F04F08">
              <w:rPr>
                <w:rFonts w:ascii="Gill Sans MT" w:hAnsi="Gill Sans MT"/>
                <w:sz w:val="28"/>
                <w:szCs w:val="28"/>
              </w:rPr>
              <w:t>Degree Sought</w:t>
            </w:r>
          </w:p>
        </w:tc>
        <w:tc>
          <w:tcPr>
            <w:tcW w:w="6588" w:type="dxa"/>
            <w:vAlign w:val="center"/>
          </w:tcPr>
          <w:p w:rsidR="00395C77" w:rsidRPr="00F04F08" w:rsidRDefault="00395C77" w:rsidP="009F0FC1">
            <w:pPr>
              <w:rPr>
                <w:rFonts w:ascii="Gill Sans MT" w:hAnsi="Gill Sans MT"/>
              </w:rPr>
            </w:pPr>
          </w:p>
        </w:tc>
      </w:tr>
    </w:tbl>
    <w:p w:rsidR="00FA2739" w:rsidRPr="00C437DB" w:rsidRDefault="00FA2739" w:rsidP="00FA2739">
      <w:pPr>
        <w:rPr>
          <w:rFonts w:ascii="Gill Sans MT" w:hAnsi="Gill Sans MT"/>
        </w:rPr>
      </w:pPr>
    </w:p>
    <w:p w:rsidR="00C437DB" w:rsidRPr="00C437DB" w:rsidRDefault="00C437DB" w:rsidP="00FA2739">
      <w:pPr>
        <w:rPr>
          <w:rFonts w:ascii="Gill Sans MT" w:hAnsi="Gill Sans MT"/>
        </w:rPr>
      </w:pPr>
    </w:p>
    <w:p w:rsidR="009D3901" w:rsidRDefault="009D3901" w:rsidP="00FA2739">
      <w:pPr>
        <w:rPr>
          <w:rFonts w:ascii="Gill Sans MT" w:hAnsi="Gill Sans MT"/>
        </w:rPr>
      </w:pPr>
      <w:r>
        <w:rPr>
          <w:rFonts w:ascii="Gill Sans MT" w:hAnsi="Gill Sans MT"/>
        </w:rPr>
        <w:t>Essay requirements:  Essay is to answer the question; “Why Rural</w:t>
      </w:r>
      <w:r w:rsidR="00BE4C2E">
        <w:rPr>
          <w:rFonts w:ascii="Gill Sans MT" w:hAnsi="Gill Sans MT"/>
        </w:rPr>
        <w:t>?</w:t>
      </w:r>
      <w:bookmarkStart w:id="0" w:name="_GoBack"/>
      <w:bookmarkEnd w:id="0"/>
      <w:r>
        <w:rPr>
          <w:rFonts w:ascii="Gill Sans MT" w:hAnsi="Gill Sans MT"/>
        </w:rPr>
        <w:t xml:space="preserve">” and describe why the student wishes to serve rural communities after graduation.  The essay is to be no longer than two pages, 1 ½ spaces, one inch margins and font no smaller than 10pt. </w:t>
      </w:r>
      <w:r w:rsidR="00C437DB" w:rsidRPr="00C437DB">
        <w:rPr>
          <w:rFonts w:ascii="Gill Sans MT" w:hAnsi="Gill Sans MT"/>
        </w:rPr>
        <w:br/>
      </w:r>
    </w:p>
    <w:p w:rsidR="009D3901" w:rsidRDefault="009D3901" w:rsidP="00FA2739">
      <w:pPr>
        <w:rPr>
          <w:rFonts w:ascii="Gill Sans MT" w:hAnsi="Gill Sans MT"/>
        </w:rPr>
      </w:pPr>
    </w:p>
    <w:p w:rsidR="005469C3" w:rsidRDefault="005469C3" w:rsidP="00FA2739">
      <w:pPr>
        <w:rPr>
          <w:rFonts w:ascii="Gill Sans MT" w:hAnsi="Gill Sans MT"/>
        </w:rPr>
      </w:pPr>
      <w:r w:rsidRPr="005469C3">
        <w:rPr>
          <w:rFonts w:ascii="Gill Sans MT" w:hAnsi="Gill Sans MT"/>
        </w:rPr>
        <w:t xml:space="preserve">Completed </w:t>
      </w:r>
      <w:r w:rsidR="009D3901">
        <w:rPr>
          <w:rFonts w:ascii="Gill Sans MT" w:hAnsi="Gill Sans MT"/>
        </w:rPr>
        <w:t xml:space="preserve">application </w:t>
      </w:r>
      <w:r w:rsidRPr="005469C3">
        <w:rPr>
          <w:rFonts w:ascii="Gill Sans MT" w:hAnsi="Gill Sans MT"/>
        </w:rPr>
        <w:t>forms</w:t>
      </w:r>
      <w:r w:rsidR="009D3901">
        <w:rPr>
          <w:rFonts w:ascii="Gill Sans MT" w:hAnsi="Gill Sans MT"/>
        </w:rPr>
        <w:t xml:space="preserve"> along with the essay</w:t>
      </w:r>
      <w:r w:rsidRPr="005469C3">
        <w:rPr>
          <w:rFonts w:ascii="Gill Sans MT" w:hAnsi="Gill Sans MT"/>
        </w:rPr>
        <w:t xml:space="preserve"> must be e-mailed to </w:t>
      </w:r>
      <w:r w:rsidR="009F0FC1" w:rsidRPr="009374DD">
        <w:rPr>
          <w:rFonts w:ascii="Gill Sans MT" w:hAnsi="Gill Sans MT"/>
        </w:rPr>
        <w:t>boconnor@</w:t>
      </w:r>
      <w:r w:rsidR="00F92D97">
        <w:rPr>
          <w:rFonts w:ascii="Gill Sans MT" w:hAnsi="Gill Sans MT"/>
        </w:rPr>
        <w:t>vrha.org</w:t>
      </w:r>
      <w:r w:rsidR="009F0FC1">
        <w:rPr>
          <w:rFonts w:ascii="Gill Sans MT" w:hAnsi="Gill Sans MT"/>
        </w:rPr>
        <w:t xml:space="preserve"> </w:t>
      </w:r>
      <w:r w:rsidR="00472C61">
        <w:rPr>
          <w:rFonts w:ascii="Gill Sans MT" w:hAnsi="Gill Sans MT"/>
        </w:rPr>
        <w:t>on or before</w:t>
      </w:r>
      <w:r w:rsidR="009F0FC1">
        <w:rPr>
          <w:rFonts w:ascii="Gill Sans MT" w:hAnsi="Gill Sans MT"/>
        </w:rPr>
        <w:t xml:space="preserve"> </w:t>
      </w:r>
      <w:r w:rsidR="005C745B">
        <w:rPr>
          <w:rFonts w:ascii="Gill Sans MT" w:hAnsi="Gill Sans MT"/>
          <w:b/>
        </w:rPr>
        <w:t xml:space="preserve">October </w:t>
      </w:r>
      <w:proofErr w:type="gramStart"/>
      <w:r w:rsidR="005C745B">
        <w:rPr>
          <w:rFonts w:ascii="Gill Sans MT" w:hAnsi="Gill Sans MT"/>
          <w:b/>
        </w:rPr>
        <w:t>1</w:t>
      </w:r>
      <w:r w:rsidR="00A47D5A">
        <w:rPr>
          <w:rFonts w:ascii="Gill Sans MT" w:hAnsi="Gill Sans MT"/>
          <w:b/>
        </w:rPr>
        <w:t>1</w:t>
      </w:r>
      <w:r w:rsidR="005C745B" w:rsidRPr="005C745B">
        <w:rPr>
          <w:rFonts w:ascii="Gill Sans MT" w:hAnsi="Gill Sans MT"/>
          <w:b/>
          <w:vertAlign w:val="superscript"/>
        </w:rPr>
        <w:t>th</w:t>
      </w:r>
      <w:proofErr w:type="gramEnd"/>
      <w:r w:rsidR="005061BE">
        <w:rPr>
          <w:rFonts w:ascii="Gill Sans MT" w:hAnsi="Gill Sans MT"/>
          <w:b/>
        </w:rPr>
        <w:t xml:space="preserve">.  </w:t>
      </w:r>
      <w:r w:rsidRPr="005469C3">
        <w:rPr>
          <w:rFonts w:ascii="Gill Sans MT" w:hAnsi="Gill Sans MT"/>
        </w:rPr>
        <w:t xml:space="preserve">Winners will be announced on </w:t>
      </w:r>
      <w:r w:rsidR="005C745B">
        <w:rPr>
          <w:rFonts w:ascii="Gill Sans MT" w:hAnsi="Gill Sans MT"/>
        </w:rPr>
        <w:t xml:space="preserve">October </w:t>
      </w:r>
      <w:proofErr w:type="gramStart"/>
      <w:r w:rsidR="00A47D5A">
        <w:rPr>
          <w:rFonts w:ascii="Gill Sans MT" w:hAnsi="Gill Sans MT"/>
        </w:rPr>
        <w:t>23</w:t>
      </w:r>
      <w:r w:rsidR="00A47D5A">
        <w:rPr>
          <w:rFonts w:ascii="Gill Sans MT" w:hAnsi="Gill Sans MT"/>
          <w:vertAlign w:val="superscript"/>
        </w:rPr>
        <w:t>rd</w:t>
      </w:r>
      <w:proofErr w:type="gramEnd"/>
      <w:r w:rsidR="009D3901">
        <w:rPr>
          <w:rFonts w:ascii="Gill Sans MT" w:hAnsi="Gill Sans MT"/>
        </w:rPr>
        <w:t xml:space="preserve">.  The author of the top essay will have the honor of reading it to the conference attendees the morning of </w:t>
      </w:r>
      <w:r w:rsidR="000A2004">
        <w:rPr>
          <w:rFonts w:ascii="Gill Sans MT" w:hAnsi="Gill Sans MT"/>
        </w:rPr>
        <w:t xml:space="preserve">November </w:t>
      </w:r>
      <w:proofErr w:type="gramStart"/>
      <w:r w:rsidR="00A47D5A">
        <w:rPr>
          <w:rFonts w:ascii="Gill Sans MT" w:hAnsi="Gill Sans MT"/>
        </w:rPr>
        <w:t>21st</w:t>
      </w:r>
      <w:proofErr w:type="gramEnd"/>
      <w:r w:rsidR="005C745B">
        <w:rPr>
          <w:rFonts w:ascii="Gill Sans MT" w:hAnsi="Gill Sans MT"/>
        </w:rPr>
        <w:t>, National Rural Health Day.</w:t>
      </w:r>
    </w:p>
    <w:p w:rsidR="009374DD" w:rsidRDefault="009374DD" w:rsidP="00FA2739">
      <w:pPr>
        <w:rPr>
          <w:rFonts w:ascii="Gill Sans MT" w:hAnsi="Gill Sans MT"/>
        </w:rPr>
      </w:pPr>
    </w:p>
    <w:p w:rsidR="00D30DF4" w:rsidRPr="00D30DF4" w:rsidRDefault="00D30DF4" w:rsidP="00FA2739">
      <w:pPr>
        <w:rPr>
          <w:rFonts w:ascii="Gill Sans MT" w:hAnsi="Gill Sans MT"/>
        </w:rPr>
      </w:pPr>
      <w:r>
        <w:rPr>
          <w:rFonts w:ascii="Gill Sans MT" w:hAnsi="Gill Sans MT"/>
        </w:rPr>
        <w:t xml:space="preserve">Please visit the conference website </w:t>
      </w:r>
      <w:r w:rsidR="009374DD">
        <w:rPr>
          <w:rFonts w:ascii="Gill Sans MT" w:hAnsi="Gill Sans MT"/>
        </w:rPr>
        <w:t>(</w:t>
      </w:r>
      <w:hyperlink r:id="rId7" w:history="1">
        <w:r w:rsidR="00A47D5A" w:rsidRPr="00A47D5A">
          <w:rPr>
            <w:rStyle w:val="Hyperlink"/>
            <w:rFonts w:ascii="Gill Sans MT" w:hAnsi="Gill Sans MT"/>
          </w:rPr>
          <w:t>https://vrha.org/2019-conference/</w:t>
        </w:r>
      </w:hyperlink>
      <w:r w:rsidR="009374DD">
        <w:rPr>
          <w:rFonts w:ascii="Gill Sans MT" w:hAnsi="Gill Sans MT"/>
        </w:rPr>
        <w:t xml:space="preserve">) </w:t>
      </w:r>
      <w:r>
        <w:rPr>
          <w:rFonts w:ascii="Gill Sans MT" w:hAnsi="Gill Sans MT"/>
        </w:rPr>
        <w:t>for additional conference information or contact VRHA at 540-23</w:t>
      </w:r>
      <w:r w:rsidR="009F0FC1">
        <w:rPr>
          <w:rFonts w:ascii="Gill Sans MT" w:hAnsi="Gill Sans MT"/>
        </w:rPr>
        <w:t xml:space="preserve">1-7923 or </w:t>
      </w:r>
      <w:r w:rsidR="009F0FC1" w:rsidRPr="009374DD">
        <w:rPr>
          <w:rFonts w:ascii="Gill Sans MT" w:hAnsi="Gill Sans MT"/>
        </w:rPr>
        <w:t>boconnor@</w:t>
      </w:r>
      <w:r w:rsidR="00F92D97">
        <w:rPr>
          <w:rFonts w:ascii="Gill Sans MT" w:hAnsi="Gill Sans MT"/>
        </w:rPr>
        <w:t>vrha.org</w:t>
      </w:r>
      <w:r w:rsidR="009F0FC1">
        <w:rPr>
          <w:rFonts w:ascii="Gill Sans MT" w:hAnsi="Gill Sans MT"/>
        </w:rPr>
        <w:t xml:space="preserve">.  </w:t>
      </w:r>
    </w:p>
    <w:sectPr w:rsidR="00D30DF4" w:rsidRPr="00D30DF4" w:rsidSect="00472C61">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BE" w:rsidRDefault="005061BE" w:rsidP="005061BE">
      <w:r>
        <w:separator/>
      </w:r>
    </w:p>
  </w:endnote>
  <w:endnote w:type="continuationSeparator" w:id="0">
    <w:p w:rsidR="005061BE" w:rsidRDefault="005061BE" w:rsidP="0050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BE" w:rsidRDefault="005061BE" w:rsidP="005061BE">
      <w:r>
        <w:separator/>
      </w:r>
    </w:p>
  </w:footnote>
  <w:footnote w:type="continuationSeparator" w:id="0">
    <w:p w:rsidR="005061BE" w:rsidRDefault="005061BE" w:rsidP="0050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901" w:rsidRDefault="00A47D5A" w:rsidP="007D4E66">
    <w:pPr>
      <w:tabs>
        <w:tab w:val="left" w:pos="6630"/>
      </w:tabs>
      <w:rPr>
        <w:rFonts w:ascii="Verdana" w:hAnsi="Verdana"/>
        <w:b/>
      </w:rPr>
    </w:pPr>
    <w:r>
      <w:rPr>
        <w:rFonts w:ascii="Verdana" w:hAnsi="Verdana"/>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85925" cy="1685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ralHealthVoice_Confere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14:sizeRelH relativeFrom="margin">
            <wp14:pctWidth>0</wp14:pctWidth>
          </wp14:sizeRelH>
          <wp14:sizeRelV relativeFrom="margin">
            <wp14:pctHeight>0</wp14:pctHeight>
          </wp14:sizeRelV>
        </wp:anchor>
      </w:drawing>
    </w:r>
    <w:r w:rsidR="009D3901">
      <w:rPr>
        <w:rFonts w:ascii="Verdana" w:hAnsi="Verdana"/>
        <w:b/>
      </w:rPr>
      <w:t>“Why Rural?”</w:t>
    </w:r>
  </w:p>
  <w:p w:rsidR="009D3901" w:rsidRDefault="009D3901" w:rsidP="007D4E66">
    <w:pPr>
      <w:tabs>
        <w:tab w:val="left" w:pos="6630"/>
      </w:tabs>
      <w:rPr>
        <w:rFonts w:ascii="Verdana" w:hAnsi="Verdana"/>
        <w:b/>
      </w:rPr>
    </w:pPr>
  </w:p>
  <w:p w:rsidR="005061BE" w:rsidRDefault="005061BE" w:rsidP="007D4E66">
    <w:pPr>
      <w:tabs>
        <w:tab w:val="left" w:pos="6630"/>
      </w:tabs>
      <w:rPr>
        <w:rFonts w:ascii="Verdana" w:hAnsi="Verdana"/>
        <w:b/>
      </w:rPr>
    </w:pPr>
    <w:r w:rsidRPr="00472C61">
      <w:rPr>
        <w:rFonts w:ascii="Verdana" w:hAnsi="Verdana"/>
        <w:b/>
      </w:rPr>
      <w:t xml:space="preserve">VRHA </w:t>
    </w:r>
    <w:r w:rsidR="007D4E66">
      <w:rPr>
        <w:rFonts w:ascii="Verdana" w:hAnsi="Verdana"/>
        <w:b/>
      </w:rPr>
      <w:t xml:space="preserve">Rural </w:t>
    </w:r>
    <w:r w:rsidR="000A2004">
      <w:rPr>
        <w:rFonts w:ascii="Verdana" w:hAnsi="Verdana"/>
        <w:b/>
      </w:rPr>
      <w:t>Collaborators</w:t>
    </w:r>
    <w:r>
      <w:rPr>
        <w:rFonts w:ascii="Verdana" w:hAnsi="Verdana"/>
        <w:b/>
      </w:rPr>
      <w:t xml:space="preserve"> Conference </w:t>
    </w:r>
    <w:r w:rsidR="007D4E66">
      <w:rPr>
        <w:rFonts w:ascii="Verdana" w:hAnsi="Verdana"/>
        <w:b/>
      </w:rPr>
      <w:tab/>
    </w:r>
  </w:p>
  <w:p w:rsidR="005061BE" w:rsidRPr="005061BE" w:rsidRDefault="005061BE" w:rsidP="005061BE">
    <w:pPr>
      <w:rPr>
        <w:rFonts w:ascii="Verdana" w:hAnsi="Verdana"/>
        <w:b/>
      </w:rPr>
    </w:pPr>
    <w:r>
      <w:rPr>
        <w:rFonts w:ascii="Verdana" w:hAnsi="Verdana"/>
        <w:b/>
      </w:rPr>
      <w:t>Student Scholarship</w:t>
    </w:r>
    <w:r w:rsidR="00A71B86">
      <w:rPr>
        <w:rFonts w:ascii="Verdana" w:hAnsi="Verdana"/>
        <w:b/>
      </w:rPr>
      <w:t xml:space="preserve"> </w:t>
    </w:r>
    <w:r w:rsidR="009D3901">
      <w:rPr>
        <w:rFonts w:ascii="Verdana" w:hAnsi="Verdana"/>
        <w:b/>
      </w:rPr>
      <w:t xml:space="preserve">Competition </w:t>
    </w:r>
    <w:r w:rsidR="009D3901">
      <w:rPr>
        <w:rFonts w:ascii="Verdana" w:hAnsi="Verdana"/>
        <w:b/>
      </w:rPr>
      <w:br/>
    </w:r>
    <w:r w:rsidR="00A71B86">
      <w:rPr>
        <w:rFonts w:ascii="Verdana" w:hAnsi="Verdana"/>
        <w:b/>
      </w:rPr>
      <w:t>Application Form</w:t>
    </w:r>
  </w:p>
  <w:p w:rsidR="005061BE" w:rsidRDefault="00506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AAC"/>
    <w:multiLevelType w:val="hybridMultilevel"/>
    <w:tmpl w:val="D4FA376E"/>
    <w:lvl w:ilvl="0" w:tplc="57F0134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75"/>
    <w:rsid w:val="00000438"/>
    <w:rsid w:val="00001AC9"/>
    <w:rsid w:val="00037DC5"/>
    <w:rsid w:val="000A2004"/>
    <w:rsid w:val="000B7EA7"/>
    <w:rsid w:val="000C58C0"/>
    <w:rsid w:val="000C6807"/>
    <w:rsid w:val="000D6FF9"/>
    <w:rsid w:val="000E700F"/>
    <w:rsid w:val="000F3942"/>
    <w:rsid w:val="001247F1"/>
    <w:rsid w:val="00125045"/>
    <w:rsid w:val="00165A10"/>
    <w:rsid w:val="00181D86"/>
    <w:rsid w:val="001B63F7"/>
    <w:rsid w:val="002025CC"/>
    <w:rsid w:val="00262C75"/>
    <w:rsid w:val="00266664"/>
    <w:rsid w:val="002914DC"/>
    <w:rsid w:val="002E7571"/>
    <w:rsid w:val="00317151"/>
    <w:rsid w:val="00327FD5"/>
    <w:rsid w:val="00331CDB"/>
    <w:rsid w:val="00345A51"/>
    <w:rsid w:val="00381C32"/>
    <w:rsid w:val="00395C77"/>
    <w:rsid w:val="003D4ACC"/>
    <w:rsid w:val="004134CA"/>
    <w:rsid w:val="00442AC4"/>
    <w:rsid w:val="004565C0"/>
    <w:rsid w:val="00457C06"/>
    <w:rsid w:val="00463426"/>
    <w:rsid w:val="00472C61"/>
    <w:rsid w:val="004B162B"/>
    <w:rsid w:val="004C0B35"/>
    <w:rsid w:val="005061BE"/>
    <w:rsid w:val="0051471B"/>
    <w:rsid w:val="005469C3"/>
    <w:rsid w:val="00572B77"/>
    <w:rsid w:val="00581D6B"/>
    <w:rsid w:val="005A0CA3"/>
    <w:rsid w:val="005C478A"/>
    <w:rsid w:val="005C745B"/>
    <w:rsid w:val="006073B9"/>
    <w:rsid w:val="006247C8"/>
    <w:rsid w:val="00675EE9"/>
    <w:rsid w:val="00677047"/>
    <w:rsid w:val="006B49E3"/>
    <w:rsid w:val="006E7D91"/>
    <w:rsid w:val="007122D3"/>
    <w:rsid w:val="00757DC1"/>
    <w:rsid w:val="00765405"/>
    <w:rsid w:val="00775113"/>
    <w:rsid w:val="007812B5"/>
    <w:rsid w:val="007953B2"/>
    <w:rsid w:val="007D27E6"/>
    <w:rsid w:val="007D4E66"/>
    <w:rsid w:val="007F492F"/>
    <w:rsid w:val="00855CE8"/>
    <w:rsid w:val="00874E3C"/>
    <w:rsid w:val="0088610F"/>
    <w:rsid w:val="00896349"/>
    <w:rsid w:val="008A219D"/>
    <w:rsid w:val="008C096F"/>
    <w:rsid w:val="008D376E"/>
    <w:rsid w:val="009024F5"/>
    <w:rsid w:val="00904716"/>
    <w:rsid w:val="009374DD"/>
    <w:rsid w:val="00954C26"/>
    <w:rsid w:val="009714CB"/>
    <w:rsid w:val="009D03BC"/>
    <w:rsid w:val="009D3878"/>
    <w:rsid w:val="009D3901"/>
    <w:rsid w:val="009E7204"/>
    <w:rsid w:val="009F0FC1"/>
    <w:rsid w:val="009F54BD"/>
    <w:rsid w:val="00A1035B"/>
    <w:rsid w:val="00A137C1"/>
    <w:rsid w:val="00A25DF4"/>
    <w:rsid w:val="00A41DAF"/>
    <w:rsid w:val="00A43F38"/>
    <w:rsid w:val="00A47D5A"/>
    <w:rsid w:val="00A71B86"/>
    <w:rsid w:val="00A96443"/>
    <w:rsid w:val="00AD478C"/>
    <w:rsid w:val="00AE3E40"/>
    <w:rsid w:val="00B244C7"/>
    <w:rsid w:val="00B45612"/>
    <w:rsid w:val="00B74C08"/>
    <w:rsid w:val="00B9386D"/>
    <w:rsid w:val="00BC0A3E"/>
    <w:rsid w:val="00BE4C2E"/>
    <w:rsid w:val="00BF1453"/>
    <w:rsid w:val="00BF5B3E"/>
    <w:rsid w:val="00C22607"/>
    <w:rsid w:val="00C437DB"/>
    <w:rsid w:val="00C73EF0"/>
    <w:rsid w:val="00C91886"/>
    <w:rsid w:val="00C93F66"/>
    <w:rsid w:val="00C94CBA"/>
    <w:rsid w:val="00CA6756"/>
    <w:rsid w:val="00CC14FC"/>
    <w:rsid w:val="00CC47F9"/>
    <w:rsid w:val="00CE1A32"/>
    <w:rsid w:val="00CE2372"/>
    <w:rsid w:val="00CF1C3D"/>
    <w:rsid w:val="00D13030"/>
    <w:rsid w:val="00D30DF4"/>
    <w:rsid w:val="00D54F74"/>
    <w:rsid w:val="00D5627A"/>
    <w:rsid w:val="00D575F7"/>
    <w:rsid w:val="00D75FBB"/>
    <w:rsid w:val="00D763D9"/>
    <w:rsid w:val="00D87E07"/>
    <w:rsid w:val="00D91FEA"/>
    <w:rsid w:val="00D96B7D"/>
    <w:rsid w:val="00DE2E5C"/>
    <w:rsid w:val="00DF0F4A"/>
    <w:rsid w:val="00DF4F72"/>
    <w:rsid w:val="00E2563F"/>
    <w:rsid w:val="00E63131"/>
    <w:rsid w:val="00E7256E"/>
    <w:rsid w:val="00E77E64"/>
    <w:rsid w:val="00EF71C9"/>
    <w:rsid w:val="00F04F08"/>
    <w:rsid w:val="00F114FF"/>
    <w:rsid w:val="00F141D1"/>
    <w:rsid w:val="00F42B81"/>
    <w:rsid w:val="00F7488A"/>
    <w:rsid w:val="00F92D97"/>
    <w:rsid w:val="00FA2739"/>
    <w:rsid w:val="00FB3882"/>
    <w:rsid w:val="00FF1B8C"/>
    <w:rsid w:val="00FF3B7E"/>
    <w:rsid w:val="00FF4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10B4C5"/>
  <w15:docId w15:val="{23C1A302-F1B1-43EF-8BD3-F4EE714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2C61"/>
    <w:rPr>
      <w:rFonts w:ascii="Tahoma" w:hAnsi="Tahoma" w:cs="Tahoma"/>
      <w:sz w:val="16"/>
      <w:szCs w:val="16"/>
    </w:rPr>
  </w:style>
  <w:style w:type="table" w:styleId="TableGrid">
    <w:name w:val="Table Grid"/>
    <w:basedOn w:val="TableNormal"/>
    <w:rsid w:val="00C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0DF4"/>
    <w:rPr>
      <w:color w:val="0000FF"/>
      <w:u w:val="single"/>
    </w:rPr>
  </w:style>
  <w:style w:type="paragraph" w:styleId="Header">
    <w:name w:val="header"/>
    <w:basedOn w:val="Normal"/>
    <w:link w:val="HeaderChar"/>
    <w:uiPriority w:val="99"/>
    <w:unhideWhenUsed/>
    <w:rsid w:val="005061BE"/>
    <w:pPr>
      <w:tabs>
        <w:tab w:val="center" w:pos="4680"/>
        <w:tab w:val="right" w:pos="9360"/>
      </w:tabs>
    </w:pPr>
  </w:style>
  <w:style w:type="character" w:customStyle="1" w:styleId="HeaderChar">
    <w:name w:val="Header Char"/>
    <w:basedOn w:val="DefaultParagraphFont"/>
    <w:link w:val="Header"/>
    <w:uiPriority w:val="99"/>
    <w:rsid w:val="005061BE"/>
    <w:rPr>
      <w:sz w:val="24"/>
      <w:szCs w:val="24"/>
    </w:rPr>
  </w:style>
  <w:style w:type="paragraph" w:styleId="Footer">
    <w:name w:val="footer"/>
    <w:basedOn w:val="Normal"/>
    <w:link w:val="FooterChar"/>
    <w:unhideWhenUsed/>
    <w:rsid w:val="005061BE"/>
    <w:pPr>
      <w:tabs>
        <w:tab w:val="center" w:pos="4680"/>
        <w:tab w:val="right" w:pos="9360"/>
      </w:tabs>
    </w:pPr>
  </w:style>
  <w:style w:type="character" w:customStyle="1" w:styleId="FooterChar">
    <w:name w:val="Footer Char"/>
    <w:basedOn w:val="DefaultParagraphFont"/>
    <w:link w:val="Footer"/>
    <w:rsid w:val="005061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rha.org/2019-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VRHA Student Chapter Seed Money Application</vt:lpstr>
    </vt:vector>
  </TitlesOfParts>
  <Company>vcom</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VRHA Student Chapter Seed Money Application</dc:title>
  <dc:creator>boconnor</dc:creator>
  <cp:lastModifiedBy>O'Connor, Beth</cp:lastModifiedBy>
  <cp:revision>3</cp:revision>
  <cp:lastPrinted>2011-09-14T19:55:00Z</cp:lastPrinted>
  <dcterms:created xsi:type="dcterms:W3CDTF">2019-05-01T14:52:00Z</dcterms:created>
  <dcterms:modified xsi:type="dcterms:W3CDTF">2019-07-29T14:25:00Z</dcterms:modified>
</cp:coreProperties>
</file>